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5"/>
        <w:gridCol w:w="4190"/>
      </w:tblGrid>
      <w:tr w:rsidR="00774412" w:rsidTr="00487D2F">
        <w:trPr>
          <w:trHeight w:val="158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2" w:rsidRDefault="00774412" w:rsidP="0077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AE7" w:rsidRDefault="00774412" w:rsidP="00774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E1C4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744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744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74412">
              <w:rPr>
                <w:rFonts w:ascii="Arial" w:hAnsi="Arial" w:cs="Arial"/>
                <w:sz w:val="20"/>
                <w:szCs w:val="20"/>
              </w:rPr>
              <w:tab/>
            </w:r>
            <w:r w:rsidRPr="007744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744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74412" w:rsidRDefault="00774412" w:rsidP="0077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 (print neatly Last, First, Middle Initial)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Student ID #</w:t>
            </w:r>
          </w:p>
          <w:p w:rsidR="00774412" w:rsidRDefault="00774412" w:rsidP="00774412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</w:p>
          <w:p w:rsidR="00774412" w:rsidRPr="00867E53" w:rsidRDefault="00774412" w:rsidP="00774412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Pr="00867E5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93288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</w:t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8B5036" w:rsidRPr="00867E5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ab/>
            </w:r>
            <w:r w:rsidR="0093288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 </w:t>
            </w:r>
          </w:p>
          <w:p w:rsidR="00774412" w:rsidRDefault="00774412" w:rsidP="00774412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Student’s Signatu</w:t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>re</w:t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Date</w:t>
            </w:r>
            <w:r w:rsidR="008B5036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Parent’s Signature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Date</w:t>
            </w:r>
          </w:p>
          <w:p w:rsidR="00FB66FC" w:rsidRDefault="00FB66FC" w:rsidP="00FB6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6FC" w:rsidRDefault="00FB66FC" w:rsidP="00FB6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check one: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waive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do no</w:t>
            </w:r>
            <w:r w:rsidR="00CA2CA4"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waive the right to read my counselor’s recommendation.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774412" w:rsidRDefault="00774412" w:rsidP="00774412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74412" w:rsidRDefault="00774412" w:rsidP="00774412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74412" w:rsidRPr="00674173" w:rsidRDefault="00774412" w:rsidP="007744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417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MHS does not mail Standardized Test Scores (SAT, ACT, TOEFL) to colleges. You must request them through College Board or ACT. </w:t>
            </w:r>
          </w:p>
          <w:p w:rsidR="00774412" w:rsidRDefault="00774412" w:rsidP="0077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0" w:rsidRDefault="00D723D0" w:rsidP="00512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1C4C" w:rsidRPr="00674173" w:rsidRDefault="00DE1C4C" w:rsidP="00512A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4173">
        <w:rPr>
          <w:rFonts w:ascii="Arial" w:hAnsi="Arial" w:cs="Arial"/>
          <w:b/>
          <w:sz w:val="20"/>
          <w:szCs w:val="20"/>
          <w:u w:val="single"/>
        </w:rPr>
        <w:t xml:space="preserve">Check the items below before you give this form to </w:t>
      </w:r>
      <w:r w:rsidR="00FB66FC">
        <w:rPr>
          <w:rFonts w:ascii="Arial" w:hAnsi="Arial" w:cs="Arial"/>
          <w:b/>
          <w:sz w:val="20"/>
          <w:szCs w:val="20"/>
          <w:u w:val="single"/>
        </w:rPr>
        <w:t xml:space="preserve">Ms. </w:t>
      </w:r>
      <w:r w:rsidR="00FE1042">
        <w:rPr>
          <w:rFonts w:ascii="Arial" w:hAnsi="Arial" w:cs="Arial"/>
          <w:b/>
          <w:sz w:val="20"/>
          <w:szCs w:val="20"/>
          <w:u w:val="single"/>
        </w:rPr>
        <w:t>Schuster</w:t>
      </w:r>
      <w:r w:rsidR="00FB66FC">
        <w:rPr>
          <w:rFonts w:ascii="Arial" w:hAnsi="Arial" w:cs="Arial"/>
          <w:b/>
          <w:sz w:val="20"/>
          <w:szCs w:val="20"/>
          <w:u w:val="single"/>
        </w:rPr>
        <w:t>. For specific questions or concerns, see your Counselor.</w:t>
      </w:r>
    </w:p>
    <w:p w:rsidR="00816987" w:rsidRDefault="00FB66FC" w:rsidP="00DE1C4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8F483E" wp14:editId="62D32732">
            <wp:simplePos x="0" y="0"/>
            <wp:positionH relativeFrom="column">
              <wp:posOffset>3987800</wp:posOffset>
            </wp:positionH>
            <wp:positionV relativeFrom="paragraph">
              <wp:posOffset>-2540</wp:posOffset>
            </wp:positionV>
            <wp:extent cx="197485" cy="189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87">
        <w:rPr>
          <w:noProof/>
        </w:rPr>
        <w:drawing>
          <wp:anchor distT="0" distB="0" distL="114300" distR="114300" simplePos="0" relativeHeight="251700224" behindDoc="0" locked="0" layoutInCell="1" allowOverlap="1" wp14:anchorId="74DE2834" wp14:editId="09B94AC8">
            <wp:simplePos x="0" y="0"/>
            <wp:positionH relativeFrom="column">
              <wp:posOffset>2183765</wp:posOffset>
            </wp:positionH>
            <wp:positionV relativeFrom="paragraph">
              <wp:posOffset>129540</wp:posOffset>
            </wp:positionV>
            <wp:extent cx="256540" cy="199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2F">
        <w:rPr>
          <w:noProof/>
        </w:rPr>
        <w:drawing>
          <wp:anchor distT="0" distB="0" distL="114300" distR="114300" simplePos="0" relativeHeight="251659264" behindDoc="0" locked="0" layoutInCell="1" allowOverlap="1" wp14:anchorId="6E512690" wp14:editId="3A414418">
            <wp:simplePos x="0" y="0"/>
            <wp:positionH relativeFrom="column">
              <wp:posOffset>3662687</wp:posOffset>
            </wp:positionH>
            <wp:positionV relativeFrom="paragraph">
              <wp:posOffset>9525</wp:posOffset>
            </wp:positionV>
            <wp:extent cx="170815" cy="1803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44" w:rsidRPr="00816987">
        <w:rPr>
          <w:rFonts w:ascii="Arial" w:hAnsi="Arial" w:cs="Arial"/>
          <w:sz w:val="20"/>
          <w:szCs w:val="20"/>
        </w:rPr>
        <w:t xml:space="preserve">Determine transcript delivery type in Family Connection. </w:t>
      </w:r>
      <w:proofErr w:type="gramStart"/>
      <w:r w:rsidR="00E64065" w:rsidRPr="00816987">
        <w:rPr>
          <w:rFonts w:ascii="Arial" w:hAnsi="Arial" w:cs="Arial"/>
          <w:sz w:val="20"/>
          <w:szCs w:val="20"/>
        </w:rPr>
        <w:t xml:space="preserve">The </w:t>
      </w:r>
      <w:r w:rsidR="00C3443C" w:rsidRPr="00816987">
        <w:rPr>
          <w:rFonts w:ascii="Arial" w:hAnsi="Arial" w:cs="Arial"/>
          <w:sz w:val="20"/>
          <w:szCs w:val="20"/>
        </w:rPr>
        <w:t xml:space="preserve">     </w:t>
      </w:r>
      <w:r w:rsidR="00487D2F" w:rsidRPr="00816987">
        <w:rPr>
          <w:rFonts w:ascii="Arial" w:hAnsi="Arial" w:cs="Arial"/>
          <w:sz w:val="20"/>
          <w:szCs w:val="20"/>
        </w:rPr>
        <w:t>&amp;</w:t>
      </w:r>
      <w:proofErr w:type="gramEnd"/>
      <w:r w:rsidR="00487D2F" w:rsidRPr="00816987">
        <w:rPr>
          <w:rFonts w:ascii="Arial" w:hAnsi="Arial" w:cs="Arial"/>
          <w:sz w:val="20"/>
          <w:szCs w:val="20"/>
        </w:rPr>
        <w:t xml:space="preserve"> </w:t>
      </w:r>
      <w:r w:rsidR="00C3443C" w:rsidRPr="00816987">
        <w:rPr>
          <w:rFonts w:ascii="Arial" w:hAnsi="Arial" w:cs="Arial"/>
          <w:sz w:val="20"/>
          <w:szCs w:val="20"/>
        </w:rPr>
        <w:t xml:space="preserve"> </w:t>
      </w:r>
      <w:r w:rsidR="00487D2F" w:rsidRPr="00816987">
        <w:rPr>
          <w:rFonts w:ascii="Arial" w:hAnsi="Arial" w:cs="Arial"/>
          <w:sz w:val="20"/>
          <w:szCs w:val="20"/>
        </w:rPr>
        <w:t xml:space="preserve">      symbols indicate</w:t>
      </w:r>
      <w:r w:rsidR="00C3443C" w:rsidRPr="00816987">
        <w:rPr>
          <w:rFonts w:ascii="Arial" w:hAnsi="Arial" w:cs="Arial"/>
          <w:sz w:val="20"/>
          <w:szCs w:val="20"/>
        </w:rPr>
        <w:t xml:space="preserve"> that the transcript </w:t>
      </w:r>
      <w:r w:rsidR="00487D2F" w:rsidRPr="00816987">
        <w:rPr>
          <w:rFonts w:ascii="Arial" w:hAnsi="Arial" w:cs="Arial"/>
          <w:sz w:val="20"/>
          <w:szCs w:val="20"/>
        </w:rPr>
        <w:t>will</w:t>
      </w:r>
      <w:r w:rsidR="00C3443C" w:rsidRPr="00816987">
        <w:rPr>
          <w:rFonts w:ascii="Arial" w:hAnsi="Arial" w:cs="Arial"/>
          <w:sz w:val="20"/>
          <w:szCs w:val="20"/>
        </w:rPr>
        <w:t xml:space="preserve"> be submitted electronically. All other transcripts </w:t>
      </w:r>
      <w:r w:rsidR="00487D2F" w:rsidRPr="00816987">
        <w:rPr>
          <w:rFonts w:ascii="Arial" w:hAnsi="Arial" w:cs="Arial"/>
          <w:sz w:val="20"/>
          <w:szCs w:val="20"/>
        </w:rPr>
        <w:t xml:space="preserve">will be sent via US Mail </w:t>
      </w:r>
      <w:r w:rsidR="00863A87" w:rsidRPr="00816987">
        <w:rPr>
          <w:rFonts w:ascii="Arial" w:hAnsi="Arial" w:cs="Arial"/>
          <w:sz w:val="20"/>
          <w:szCs w:val="20"/>
        </w:rPr>
        <w:t xml:space="preserve">        </w:t>
      </w:r>
      <w:r w:rsidR="00487D2F" w:rsidRPr="00816987">
        <w:rPr>
          <w:rFonts w:ascii="Arial" w:hAnsi="Arial" w:cs="Arial"/>
          <w:sz w:val="20"/>
          <w:szCs w:val="20"/>
        </w:rPr>
        <w:t xml:space="preserve">and the student is responsible for providing the proper envelope and postage at the time of request. </w:t>
      </w:r>
    </w:p>
    <w:p w:rsidR="00DE1C4C" w:rsidRPr="00816987" w:rsidRDefault="00DE1C4C" w:rsidP="00DE1C4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16987">
        <w:rPr>
          <w:rFonts w:ascii="Arial" w:hAnsi="Arial" w:cs="Arial"/>
          <w:sz w:val="20"/>
          <w:szCs w:val="20"/>
        </w:rPr>
        <w:t xml:space="preserve">Addressed 9x12 manila </w:t>
      </w:r>
      <w:r w:rsidR="00C03FEF" w:rsidRPr="00816987">
        <w:rPr>
          <w:rFonts w:ascii="Arial" w:hAnsi="Arial" w:cs="Arial"/>
          <w:sz w:val="20"/>
          <w:szCs w:val="20"/>
        </w:rPr>
        <w:t>self-seal</w:t>
      </w:r>
      <w:r w:rsidRPr="00816987">
        <w:rPr>
          <w:rFonts w:ascii="Arial" w:hAnsi="Arial" w:cs="Arial"/>
          <w:sz w:val="20"/>
          <w:szCs w:val="20"/>
        </w:rPr>
        <w:t xml:space="preserve"> envelope for each transcript</w:t>
      </w:r>
      <w:r w:rsidR="00940E44" w:rsidRPr="00816987">
        <w:rPr>
          <w:rFonts w:ascii="Arial" w:hAnsi="Arial" w:cs="Arial"/>
          <w:sz w:val="20"/>
          <w:szCs w:val="20"/>
        </w:rPr>
        <w:t xml:space="preserve"> to be delivered through US Mail</w:t>
      </w:r>
      <w:r w:rsidR="00C03FEF" w:rsidRPr="00816987">
        <w:rPr>
          <w:rFonts w:ascii="Arial" w:hAnsi="Arial" w:cs="Arial"/>
          <w:sz w:val="20"/>
          <w:szCs w:val="20"/>
        </w:rPr>
        <w:t xml:space="preserve"> including 3 stamps.</w:t>
      </w:r>
    </w:p>
    <w:p w:rsidR="00512A85" w:rsidRDefault="00DE1C4C" w:rsidP="00DE1C4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$5.00 for each transcript</w:t>
      </w:r>
      <w:r w:rsidR="00586578">
        <w:rPr>
          <w:rFonts w:ascii="Arial" w:hAnsi="Arial" w:cs="Arial"/>
          <w:sz w:val="20"/>
          <w:szCs w:val="20"/>
        </w:rPr>
        <w:t xml:space="preserve"> including electronic submissions</w:t>
      </w:r>
      <w:r>
        <w:rPr>
          <w:rFonts w:ascii="Arial" w:hAnsi="Arial" w:cs="Arial"/>
          <w:sz w:val="20"/>
          <w:szCs w:val="20"/>
        </w:rPr>
        <w:t>. The first three are free of charge. M</w:t>
      </w:r>
      <w:r w:rsidR="00512A85" w:rsidRPr="001B60BB">
        <w:rPr>
          <w:rFonts w:ascii="Arial" w:hAnsi="Arial" w:cs="Arial"/>
          <w:sz w:val="20"/>
          <w:szCs w:val="20"/>
        </w:rPr>
        <w:t xml:space="preserve">ake checks payable to </w:t>
      </w:r>
      <w:r w:rsidR="00512A85">
        <w:rPr>
          <w:rFonts w:ascii="Arial" w:hAnsi="Arial" w:cs="Arial"/>
          <w:sz w:val="20"/>
          <w:szCs w:val="20"/>
        </w:rPr>
        <w:t>McLean</w:t>
      </w:r>
      <w:r w:rsidR="00512A85" w:rsidRPr="001B60BB">
        <w:rPr>
          <w:rFonts w:ascii="Arial" w:hAnsi="Arial" w:cs="Arial"/>
          <w:sz w:val="20"/>
          <w:szCs w:val="20"/>
        </w:rPr>
        <w:t xml:space="preserve"> High School. </w:t>
      </w:r>
      <w:r w:rsidR="00512A85">
        <w:rPr>
          <w:rFonts w:ascii="Arial" w:hAnsi="Arial" w:cs="Arial"/>
          <w:sz w:val="20"/>
          <w:szCs w:val="20"/>
        </w:rPr>
        <w:t xml:space="preserve">Please see your counselor for a fee waiver if you have free/reduced lunch. </w:t>
      </w:r>
      <w:r w:rsidR="00512A85" w:rsidRPr="00512A85">
        <w:rPr>
          <w:rFonts w:ascii="Arial" w:hAnsi="Arial" w:cs="Arial"/>
          <w:sz w:val="20"/>
          <w:szCs w:val="20"/>
        </w:rPr>
        <w:t>Lack of payment (if app</w:t>
      </w:r>
      <w:r>
        <w:rPr>
          <w:rFonts w:ascii="Arial" w:hAnsi="Arial" w:cs="Arial"/>
          <w:sz w:val="20"/>
          <w:szCs w:val="20"/>
        </w:rPr>
        <w:t>licable) will delay processing.</w:t>
      </w:r>
    </w:p>
    <w:p w:rsidR="00DE1C4C" w:rsidRDefault="00DE1C4C" w:rsidP="00FB66F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1C4C">
        <w:rPr>
          <w:rFonts w:ascii="Arial" w:hAnsi="Arial" w:cs="Arial"/>
          <w:sz w:val="20"/>
          <w:szCs w:val="20"/>
        </w:rPr>
        <w:t>Completed College Planning Packet</w:t>
      </w:r>
      <w:r>
        <w:rPr>
          <w:rFonts w:ascii="Arial" w:hAnsi="Arial" w:cs="Arial"/>
          <w:sz w:val="20"/>
          <w:szCs w:val="20"/>
        </w:rPr>
        <w:t xml:space="preserve"> (</w:t>
      </w:r>
      <w:r w:rsidRPr="00DE1C4C">
        <w:rPr>
          <w:rFonts w:ascii="Arial" w:hAnsi="Arial" w:cs="Arial"/>
          <w:sz w:val="20"/>
          <w:szCs w:val="20"/>
        </w:rPr>
        <w:t>Student/</w:t>
      </w:r>
      <w:r>
        <w:rPr>
          <w:rFonts w:ascii="Arial" w:hAnsi="Arial" w:cs="Arial"/>
          <w:sz w:val="20"/>
          <w:szCs w:val="20"/>
        </w:rPr>
        <w:t>Parent Questionnaire, two T</w:t>
      </w:r>
      <w:r w:rsidRPr="00DE1C4C">
        <w:rPr>
          <w:rFonts w:ascii="Arial" w:hAnsi="Arial" w:cs="Arial"/>
          <w:sz w:val="20"/>
          <w:szCs w:val="20"/>
        </w:rPr>
        <w:t xml:space="preserve">eacher </w:t>
      </w:r>
      <w:r>
        <w:rPr>
          <w:rFonts w:ascii="Arial" w:hAnsi="Arial" w:cs="Arial"/>
          <w:sz w:val="20"/>
          <w:szCs w:val="20"/>
        </w:rPr>
        <w:t>C</w:t>
      </w:r>
      <w:r w:rsidRPr="00DE1C4C">
        <w:rPr>
          <w:rFonts w:ascii="Arial" w:hAnsi="Arial" w:cs="Arial"/>
          <w:sz w:val="20"/>
          <w:szCs w:val="20"/>
        </w:rPr>
        <w:t xml:space="preserve">omment </w:t>
      </w:r>
      <w:r>
        <w:rPr>
          <w:rFonts w:ascii="Arial" w:hAnsi="Arial" w:cs="Arial"/>
          <w:sz w:val="20"/>
          <w:szCs w:val="20"/>
        </w:rPr>
        <w:t>F</w:t>
      </w:r>
      <w:r w:rsidRPr="00DE1C4C">
        <w:rPr>
          <w:rFonts w:ascii="Arial" w:hAnsi="Arial" w:cs="Arial"/>
          <w:sz w:val="20"/>
          <w:szCs w:val="20"/>
        </w:rPr>
        <w:t xml:space="preserve">orms, </w:t>
      </w:r>
      <w:r>
        <w:rPr>
          <w:rFonts w:ascii="Arial" w:hAnsi="Arial" w:cs="Arial"/>
          <w:sz w:val="20"/>
          <w:szCs w:val="20"/>
        </w:rPr>
        <w:t>R</w:t>
      </w:r>
      <w:r w:rsidRPr="00DE1C4C">
        <w:rPr>
          <w:rFonts w:ascii="Arial" w:hAnsi="Arial" w:cs="Arial"/>
          <w:sz w:val="20"/>
          <w:szCs w:val="20"/>
        </w:rPr>
        <w:t>esume</w:t>
      </w:r>
      <w:r>
        <w:rPr>
          <w:rFonts w:ascii="Arial" w:hAnsi="Arial" w:cs="Arial"/>
          <w:sz w:val="20"/>
          <w:szCs w:val="20"/>
        </w:rPr>
        <w:t>)</w:t>
      </w:r>
    </w:p>
    <w:p w:rsidR="00586578" w:rsidRDefault="00586578" w:rsidP="00FB66F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quarter grades will not be included for November 15</w:t>
      </w:r>
      <w:r w:rsidRPr="005865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earlier deadlines. </w:t>
      </w:r>
      <w:r w:rsidR="00C03FEF">
        <w:rPr>
          <w:rFonts w:ascii="Arial" w:hAnsi="Arial" w:cs="Arial"/>
          <w:sz w:val="20"/>
          <w:szCs w:val="20"/>
        </w:rPr>
        <w:t>For deadlines after November 15</w:t>
      </w:r>
      <w:r w:rsidR="00C03FEF" w:rsidRPr="00C03FEF">
        <w:rPr>
          <w:rFonts w:ascii="Arial" w:hAnsi="Arial" w:cs="Arial"/>
          <w:sz w:val="20"/>
          <w:szCs w:val="20"/>
          <w:vertAlign w:val="superscript"/>
        </w:rPr>
        <w:t>th</w:t>
      </w:r>
      <w:r w:rsidR="00C03FEF">
        <w:rPr>
          <w:rFonts w:ascii="Arial" w:hAnsi="Arial" w:cs="Arial"/>
          <w:sz w:val="20"/>
          <w:szCs w:val="20"/>
        </w:rPr>
        <w:t xml:space="preserve">, let Ms. </w:t>
      </w:r>
      <w:r w:rsidR="00FE1042">
        <w:rPr>
          <w:rFonts w:ascii="Arial" w:hAnsi="Arial" w:cs="Arial"/>
          <w:sz w:val="20"/>
          <w:szCs w:val="20"/>
        </w:rPr>
        <w:t>Schuster</w:t>
      </w:r>
      <w:r w:rsidR="00C03FEF">
        <w:rPr>
          <w:rFonts w:ascii="Arial" w:hAnsi="Arial" w:cs="Arial"/>
          <w:sz w:val="20"/>
          <w:szCs w:val="20"/>
        </w:rPr>
        <w:t xml:space="preserve"> know whether you want your first quarter grades included. </w:t>
      </w:r>
    </w:p>
    <w:p w:rsidR="00816987" w:rsidRPr="00816987" w:rsidRDefault="00FB66FC" w:rsidP="0081698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Forms received later than </w:t>
      </w:r>
      <w:r w:rsidRPr="00FB66FC">
        <w:rPr>
          <w:rFonts w:ascii="Arial" w:hAnsi="Arial" w:cs="Arial"/>
          <w:sz w:val="20"/>
          <w:szCs w:val="20"/>
          <w:u w:val="single"/>
        </w:rPr>
        <w:t>30 days before the college deadline</w:t>
      </w:r>
      <w:r>
        <w:rPr>
          <w:rFonts w:ascii="Arial" w:hAnsi="Arial" w:cs="Arial"/>
          <w:sz w:val="20"/>
          <w:szCs w:val="20"/>
        </w:rPr>
        <w:t xml:space="preserve"> cannot be guaranteed. </w:t>
      </w:r>
    </w:p>
    <w:tbl>
      <w:tblPr>
        <w:tblStyle w:val="TableGrid"/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967"/>
        <w:gridCol w:w="1710"/>
        <w:gridCol w:w="2250"/>
        <w:gridCol w:w="2160"/>
        <w:gridCol w:w="1080"/>
        <w:gridCol w:w="630"/>
        <w:gridCol w:w="1391"/>
      </w:tblGrid>
      <w:tr w:rsidR="00863A87" w:rsidRPr="008D56BF" w:rsidTr="00207980">
        <w:trPr>
          <w:trHeight w:val="275"/>
          <w:jc w:val="center"/>
        </w:trPr>
        <w:tc>
          <w:tcPr>
            <w:tcW w:w="3708" w:type="dxa"/>
            <w:vMerge w:val="restart"/>
            <w:vAlign w:val="center"/>
          </w:tcPr>
          <w:p w:rsidR="00863A87" w:rsidRPr="00A01265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A01265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Print neatly:</w:t>
            </w:r>
          </w:p>
          <w:p w:rsidR="00863A87" w:rsidRPr="008D56BF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Name of College or Scholarship</w:t>
            </w:r>
          </w:p>
          <w:p w:rsidR="00863A87" w:rsidRPr="008D56BF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Street Address</w:t>
            </w:r>
          </w:p>
          <w:p w:rsidR="00863A87" w:rsidRPr="008D56BF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City, State Zip Code</w:t>
            </w:r>
          </w:p>
        </w:tc>
        <w:tc>
          <w:tcPr>
            <w:tcW w:w="967" w:type="dxa"/>
            <w:vMerge w:val="restart"/>
            <w:vAlign w:val="center"/>
          </w:tcPr>
          <w:p w:rsidR="00863A87" w:rsidRPr="008D56BF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College Deadline Date</w:t>
            </w:r>
          </w:p>
        </w:tc>
        <w:tc>
          <w:tcPr>
            <w:tcW w:w="1710" w:type="dxa"/>
            <w:vMerge w:val="restart"/>
          </w:tcPr>
          <w:p w:rsidR="00863A87" w:rsidRPr="008D56BF" w:rsidRDefault="00863A87" w:rsidP="00DD7FE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Counselor Recommendation Needed? </w:t>
            </w:r>
          </w:p>
          <w:p w:rsidR="00863A87" w:rsidRPr="008D56BF" w:rsidRDefault="00863A87" w:rsidP="00B1233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Remember to give the </w:t>
            </w:r>
            <w:r w:rsidR="00B1233F">
              <w:rPr>
                <w:rFonts w:ascii="Arial" w:hAnsi="Arial" w:cs="Arial"/>
                <w:bCs/>
                <w:iCs/>
                <w:sz w:val="18"/>
                <w:szCs w:val="18"/>
              </w:rPr>
              <w:t>questionnaire</w:t>
            </w:r>
            <w:r w:rsidR="00FB66F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to your Counselor </w:t>
            </w:r>
          </w:p>
        </w:tc>
        <w:tc>
          <w:tcPr>
            <w:tcW w:w="2250" w:type="dxa"/>
            <w:vMerge w:val="restart"/>
            <w:vAlign w:val="center"/>
          </w:tcPr>
          <w:p w:rsidR="00863A87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Decision Type</w:t>
            </w:r>
          </w:p>
          <w:p w:rsidR="00863A87" w:rsidRPr="008D56BF" w:rsidRDefault="00863A87" w:rsidP="008D56B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right w:val="single" w:sz="24" w:space="0" w:color="auto"/>
            </w:tcBorders>
          </w:tcPr>
          <w:p w:rsidR="00863A87" w:rsidRDefault="00863A87" w:rsidP="00BE31D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Delivery Type:</w:t>
            </w:r>
          </w:p>
          <w:p w:rsidR="00207980" w:rsidRDefault="00207980" w:rsidP="00BE31D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65223CD" wp14:editId="38342C04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68580</wp:posOffset>
                  </wp:positionV>
                  <wp:extent cx="219759" cy="232012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9" cy="23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3A87" w:rsidRDefault="00863A87" w:rsidP="00207980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Electronic (E)</w:t>
            </w:r>
          </w:p>
          <w:p w:rsidR="00207980" w:rsidRDefault="00207980" w:rsidP="00BE31D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FDFFDCE" wp14:editId="7F18AC50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99060</wp:posOffset>
                  </wp:positionV>
                  <wp:extent cx="241300" cy="231775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3A87" w:rsidRDefault="00207980" w:rsidP="00207980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Common App</w:t>
            </w:r>
          </w:p>
          <w:p w:rsidR="00863A87" w:rsidRDefault="00207980" w:rsidP="00BE31D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BF738F7" wp14:editId="76510BD5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114935</wp:posOffset>
                  </wp:positionV>
                  <wp:extent cx="256540" cy="1993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3A87" w:rsidRPr="008D56BF" w:rsidRDefault="00863A87" w:rsidP="00207980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 Mail (M)</w:t>
            </w:r>
          </w:p>
          <w:p w:rsidR="00863A87" w:rsidRPr="008D56BF" w:rsidRDefault="00863A87" w:rsidP="00863A8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0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3A87" w:rsidRPr="008D56BF" w:rsidRDefault="00863A87" w:rsidP="00BE31D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Student Services</w:t>
            </w: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Use Only</w:t>
            </w:r>
          </w:p>
        </w:tc>
      </w:tr>
      <w:tr w:rsidR="00863A87" w:rsidRPr="008D56BF" w:rsidTr="00A60416">
        <w:trPr>
          <w:trHeight w:val="998"/>
          <w:jc w:val="center"/>
        </w:trPr>
        <w:tc>
          <w:tcPr>
            <w:tcW w:w="3708" w:type="dxa"/>
            <w:vMerge/>
          </w:tcPr>
          <w:p w:rsidR="00863A87" w:rsidRPr="008D56BF" w:rsidRDefault="00863A87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863A87" w:rsidRPr="008D56BF" w:rsidRDefault="00863A87" w:rsidP="003A385D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863A87" w:rsidRPr="008D56BF" w:rsidRDefault="00863A87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863A87" w:rsidRPr="008D56BF" w:rsidRDefault="00863A87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863A87" w:rsidRPr="008D56BF" w:rsidRDefault="00863A87" w:rsidP="00940E44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A87" w:rsidRPr="008D56BF" w:rsidRDefault="00863A87" w:rsidP="00FE104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Date Given to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Ms. </w:t>
            </w:r>
            <w:r w:rsidR="00FE1042">
              <w:rPr>
                <w:rFonts w:ascii="Arial" w:hAnsi="Arial" w:cs="Arial"/>
                <w:bCs/>
                <w:iCs/>
                <w:sz w:val="18"/>
                <w:szCs w:val="18"/>
              </w:rPr>
              <w:t>Schuster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A87" w:rsidRPr="008D56BF" w:rsidRDefault="00863A87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Paid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3A87" w:rsidRPr="008D56BF" w:rsidRDefault="00863A87" w:rsidP="00C03FEF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Date Counselor submitted or mailed</w:t>
            </w:r>
          </w:p>
        </w:tc>
      </w:tr>
      <w:tr w:rsidR="0048720A" w:rsidRPr="008D56BF" w:rsidTr="00A60416">
        <w:trPr>
          <w:trHeight w:val="1232"/>
          <w:jc w:val="center"/>
        </w:trPr>
        <w:tc>
          <w:tcPr>
            <w:tcW w:w="3708" w:type="dxa"/>
          </w:tcPr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Pr="008D56BF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48720A" w:rsidRPr="008D56BF" w:rsidRDefault="0048720A" w:rsidP="003A385D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720A" w:rsidRDefault="0048720A" w:rsidP="00DD7FE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48720A" w:rsidRPr="008D56BF" w:rsidRDefault="0048720A" w:rsidP="00DD7FE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50" w:type="dxa"/>
            <w:vAlign w:val="center"/>
          </w:tcPr>
          <w:p w:rsidR="0048720A" w:rsidRDefault="0048720A" w:rsidP="0048720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48720A" w:rsidRPr="00A60416" w:rsidRDefault="0048720A" w:rsidP="0048720A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7A69A0" w:rsidRPr="00A60416" w:rsidRDefault="007A69A0" w:rsidP="007A69A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7A69A0" w:rsidRDefault="00207980" w:rsidP="007A69A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7A69A0" w:rsidRPr="007A69A0" w:rsidRDefault="007A69A0" w:rsidP="007A69A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</w:t>
            </w:r>
          </w:p>
          <w:p w:rsidR="00207980" w:rsidRPr="00A60416" w:rsidRDefault="00207980" w:rsidP="0048720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48720A" w:rsidRPr="00A60416" w:rsidRDefault="0048720A" w:rsidP="00207980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</w:t>
            </w:r>
            <w:r w:rsidR="00207980"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 xml:space="preserve"> App</w:t>
            </w:r>
          </w:p>
          <w:p w:rsidR="0048720A" w:rsidRPr="00947884" w:rsidRDefault="0048720A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Free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8720A" w:rsidRPr="008D56BF" w:rsidTr="00A60416">
        <w:trPr>
          <w:trHeight w:val="1340"/>
          <w:jc w:val="center"/>
        </w:trPr>
        <w:tc>
          <w:tcPr>
            <w:tcW w:w="3708" w:type="dxa"/>
          </w:tcPr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48720A" w:rsidRPr="008D56BF" w:rsidRDefault="0048720A" w:rsidP="003A385D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48720A" w:rsidRPr="008D56BF" w:rsidRDefault="0048720A" w:rsidP="0048720A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50" w:type="dxa"/>
            <w:vAlign w:val="center"/>
          </w:tcPr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48720A" w:rsidRPr="00A60416" w:rsidRDefault="0048720A" w:rsidP="00A74A4F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A74A4F" w:rsidRPr="00A60416" w:rsidRDefault="00A74A4F" w:rsidP="00A74A4F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Free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8720A" w:rsidRPr="008D56BF" w:rsidTr="00A60416">
        <w:trPr>
          <w:trHeight w:val="70"/>
          <w:jc w:val="center"/>
        </w:trPr>
        <w:tc>
          <w:tcPr>
            <w:tcW w:w="3708" w:type="dxa"/>
          </w:tcPr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DB6E79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8720A" w:rsidRDefault="0048720A" w:rsidP="00EC587A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48720A" w:rsidRPr="008D56BF" w:rsidRDefault="0048720A" w:rsidP="003A385D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48720A" w:rsidRPr="008D56BF" w:rsidRDefault="0048720A" w:rsidP="0048720A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50" w:type="dxa"/>
            <w:vAlign w:val="center"/>
          </w:tcPr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48720A" w:rsidRDefault="0048720A" w:rsidP="0048720A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48720A" w:rsidRPr="00A60416" w:rsidRDefault="0048720A" w:rsidP="0048720A">
            <w:pPr>
              <w:pStyle w:val="Default"/>
              <w:ind w:left="36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947884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947884" w:rsidRDefault="00947884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947884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48720A" w:rsidRPr="008D56BF" w:rsidRDefault="0048720A" w:rsidP="0048720A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Free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720A" w:rsidRPr="008D56BF" w:rsidRDefault="0048720A" w:rsidP="003965A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8D56BF" w:rsidRDefault="00512701" w:rsidP="003A385D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="008D56BF" w:rsidRPr="008D56BF">
        <w:rPr>
          <w:rFonts w:ascii="Arial" w:hAnsi="Arial" w:cs="Arial"/>
          <w:bCs/>
          <w:i/>
          <w:iCs/>
          <w:sz w:val="20"/>
          <w:szCs w:val="20"/>
        </w:rPr>
        <w:t>Continued on back</w:t>
      </w:r>
      <w:r w:rsidR="008D56BF">
        <w:rPr>
          <w:rFonts w:ascii="Arial" w:hAnsi="Arial" w:cs="Arial"/>
          <w:bCs/>
          <w:iCs/>
          <w:sz w:val="20"/>
          <w:szCs w:val="20"/>
        </w:rPr>
        <w:t>)</w:t>
      </w:r>
    </w:p>
    <w:p w:rsidR="00654042" w:rsidRDefault="00654042" w:rsidP="003A385D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:rsidR="00FB66FC" w:rsidRDefault="00FB66FC" w:rsidP="003A385D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14145" w:type="dxa"/>
        <w:jc w:val="center"/>
        <w:tblLayout w:type="fixed"/>
        <w:tblLook w:val="04A0" w:firstRow="1" w:lastRow="0" w:firstColumn="1" w:lastColumn="0" w:noHBand="0" w:noVBand="1"/>
      </w:tblPr>
      <w:tblGrid>
        <w:gridCol w:w="3660"/>
        <w:gridCol w:w="1099"/>
        <w:gridCol w:w="1740"/>
        <w:gridCol w:w="2290"/>
        <w:gridCol w:w="2199"/>
        <w:gridCol w:w="988"/>
        <w:gridCol w:w="597"/>
        <w:gridCol w:w="1572"/>
      </w:tblGrid>
      <w:tr w:rsidR="00654042" w:rsidRPr="008D56BF" w:rsidTr="00B756F4">
        <w:trPr>
          <w:trHeight w:val="267"/>
          <w:jc w:val="center"/>
        </w:trPr>
        <w:tc>
          <w:tcPr>
            <w:tcW w:w="3660" w:type="dxa"/>
            <w:vMerge w:val="restart"/>
            <w:vAlign w:val="center"/>
          </w:tcPr>
          <w:p w:rsidR="00654042" w:rsidRPr="00A01265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A01265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lastRenderedPageBreak/>
              <w:t>Print neatly:</w:t>
            </w:r>
          </w:p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Name of College or Scholarship</w:t>
            </w:r>
          </w:p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Street Address</w:t>
            </w:r>
          </w:p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City, State Zip Code</w:t>
            </w:r>
          </w:p>
        </w:tc>
        <w:tc>
          <w:tcPr>
            <w:tcW w:w="1099" w:type="dxa"/>
            <w:vMerge w:val="restart"/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College Deadline Date</w:t>
            </w:r>
          </w:p>
        </w:tc>
        <w:tc>
          <w:tcPr>
            <w:tcW w:w="1740" w:type="dxa"/>
            <w:vMerge w:val="restart"/>
          </w:tcPr>
          <w:p w:rsidR="00FB66FC" w:rsidRPr="008D56BF" w:rsidRDefault="00FB66FC" w:rsidP="00FB66FC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Counselor Recommendation Needed? </w:t>
            </w:r>
          </w:p>
          <w:p w:rsidR="00654042" w:rsidRPr="008D56BF" w:rsidRDefault="00FB66FC" w:rsidP="00FB66FC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Remember to give the college packet to your Counselor</w:t>
            </w:r>
          </w:p>
        </w:tc>
        <w:tc>
          <w:tcPr>
            <w:tcW w:w="2290" w:type="dxa"/>
            <w:vMerge w:val="restart"/>
            <w:vAlign w:val="center"/>
          </w:tcPr>
          <w:p w:rsidR="00654042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Decision Type</w:t>
            </w:r>
          </w:p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right w:val="single" w:sz="24" w:space="0" w:color="auto"/>
            </w:tcBorders>
          </w:tcPr>
          <w:p w:rsidR="00266688" w:rsidRDefault="00266688" w:rsidP="0026668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Delivery Type:</w:t>
            </w:r>
          </w:p>
          <w:p w:rsidR="00266688" w:rsidRDefault="00266688" w:rsidP="0026668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D3142D2" wp14:editId="35DD3CC5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68580</wp:posOffset>
                  </wp:positionV>
                  <wp:extent cx="219759" cy="232012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9" cy="23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688" w:rsidRDefault="00266688" w:rsidP="00266688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Electronic (E)</w:t>
            </w:r>
          </w:p>
          <w:p w:rsidR="00266688" w:rsidRDefault="00266688" w:rsidP="0026668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3711A2D" wp14:editId="2505E433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99060</wp:posOffset>
                  </wp:positionV>
                  <wp:extent cx="241300" cy="231775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688" w:rsidRDefault="00266688" w:rsidP="00266688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Common App</w:t>
            </w:r>
          </w:p>
          <w:p w:rsidR="00266688" w:rsidRDefault="00266688" w:rsidP="0026668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E1046AD" wp14:editId="01744600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114935</wp:posOffset>
                  </wp:positionV>
                  <wp:extent cx="256540" cy="1993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688" w:rsidRPr="008D56BF" w:rsidRDefault="00266688" w:rsidP="00266688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 Mail (M)</w:t>
            </w:r>
          </w:p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Student Services</w:t>
            </w: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Use Only</w:t>
            </w:r>
          </w:p>
        </w:tc>
      </w:tr>
      <w:tr w:rsidR="00654042" w:rsidRPr="008D56BF" w:rsidTr="00947884">
        <w:trPr>
          <w:trHeight w:val="267"/>
          <w:jc w:val="center"/>
        </w:trPr>
        <w:tc>
          <w:tcPr>
            <w:tcW w:w="3660" w:type="dxa"/>
            <w:vMerge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FE1042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Date Given to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Ms. </w:t>
            </w:r>
            <w:r w:rsidR="00FE1042">
              <w:rPr>
                <w:rFonts w:ascii="Arial" w:hAnsi="Arial" w:cs="Arial"/>
                <w:bCs/>
                <w:iCs/>
                <w:sz w:val="18"/>
                <w:szCs w:val="18"/>
              </w:rPr>
              <w:t>Schuster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D56BF">
              <w:rPr>
                <w:rFonts w:ascii="Arial" w:hAnsi="Arial" w:cs="Arial"/>
                <w:bCs/>
                <w:iCs/>
                <w:sz w:val="18"/>
                <w:szCs w:val="18"/>
              </w:rPr>
              <w:t>Paid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Date Counselor submitted or mailed</w:t>
            </w:r>
          </w:p>
        </w:tc>
      </w:tr>
      <w:tr w:rsidR="00654042" w:rsidRPr="008D56BF" w:rsidTr="00947884">
        <w:trPr>
          <w:trHeight w:val="267"/>
          <w:jc w:val="center"/>
        </w:trPr>
        <w:tc>
          <w:tcPr>
            <w:tcW w:w="3660" w:type="dxa"/>
          </w:tcPr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654042" w:rsidRPr="008D56BF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654042" w:rsidRPr="00A60416" w:rsidRDefault="00654042" w:rsidP="00297DF7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654042" w:rsidRPr="00A60416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042" w:rsidRPr="008D56BF" w:rsidTr="00947884">
        <w:trPr>
          <w:trHeight w:val="999"/>
          <w:jc w:val="center"/>
        </w:trPr>
        <w:tc>
          <w:tcPr>
            <w:tcW w:w="3660" w:type="dxa"/>
          </w:tcPr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654042" w:rsidRPr="008D56BF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654042" w:rsidRPr="00A60416" w:rsidRDefault="00654042" w:rsidP="00297DF7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654042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947884" w:rsidRPr="00947884" w:rsidRDefault="00947884" w:rsidP="00947884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042" w:rsidRPr="008D56BF" w:rsidTr="00947884">
        <w:trPr>
          <w:trHeight w:val="1412"/>
          <w:jc w:val="center"/>
        </w:trPr>
        <w:tc>
          <w:tcPr>
            <w:tcW w:w="3660" w:type="dxa"/>
          </w:tcPr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654042" w:rsidRPr="008D56BF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  <w:vAlign w:val="center"/>
          </w:tcPr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654042" w:rsidRPr="00A60416" w:rsidRDefault="00654042" w:rsidP="00A74A4F">
            <w:pPr>
              <w:pStyle w:val="Default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042" w:rsidRPr="008D56BF" w:rsidTr="00947884">
        <w:tblPrEx>
          <w:jc w:val="left"/>
        </w:tblPrEx>
        <w:trPr>
          <w:trHeight w:val="267"/>
        </w:trPr>
        <w:tc>
          <w:tcPr>
            <w:tcW w:w="3660" w:type="dxa"/>
          </w:tcPr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</w:tcPr>
          <w:p w:rsidR="00654042" w:rsidRDefault="00654042" w:rsidP="00654042">
            <w:pPr>
              <w:pStyle w:val="Default"/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654042" w:rsidRPr="008D56BF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</w:tcPr>
          <w:p w:rsidR="00654042" w:rsidRDefault="00654042" w:rsidP="00654042">
            <w:pPr>
              <w:pStyle w:val="Default"/>
              <w:ind w:left="7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 xml:space="preserve">No official transcript required 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A74A4F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654042" w:rsidRPr="00A60416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left w:val="single" w:sz="24" w:space="0" w:color="auto"/>
            </w:tcBorders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right w:val="single" w:sz="24" w:space="0" w:color="auto"/>
            </w:tcBorders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042" w:rsidRPr="008D56BF" w:rsidTr="00947884">
        <w:tblPrEx>
          <w:jc w:val="left"/>
        </w:tblPrEx>
        <w:trPr>
          <w:trHeight w:val="999"/>
        </w:trPr>
        <w:tc>
          <w:tcPr>
            <w:tcW w:w="3660" w:type="dxa"/>
          </w:tcPr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654042" w:rsidRPr="008D56BF" w:rsidRDefault="00654042" w:rsidP="00297DF7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</w:tcPr>
          <w:p w:rsidR="00654042" w:rsidRDefault="00654042" w:rsidP="00654042">
            <w:pPr>
              <w:pStyle w:val="Default"/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654042" w:rsidRPr="008D56BF" w:rsidRDefault="00654042" w:rsidP="00297DF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</w:tcPr>
          <w:p w:rsidR="00654042" w:rsidRDefault="00654042" w:rsidP="00654042">
            <w:pPr>
              <w:pStyle w:val="Default"/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654042" w:rsidRDefault="00654042" w:rsidP="00297DF7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654042" w:rsidRPr="00A60416" w:rsidRDefault="00654042" w:rsidP="00297DF7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A74A4F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A74A4F" w:rsidRPr="00A60416" w:rsidRDefault="00A74A4F" w:rsidP="00A74A4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A74A4F" w:rsidRPr="00A60416" w:rsidRDefault="00A74A4F" w:rsidP="00A74A4F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947884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654042" w:rsidRPr="00A60416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left w:val="single" w:sz="24" w:space="0" w:color="auto"/>
            </w:tcBorders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right w:val="single" w:sz="24" w:space="0" w:color="auto"/>
            </w:tcBorders>
          </w:tcPr>
          <w:p w:rsidR="00654042" w:rsidRPr="008D56BF" w:rsidRDefault="00654042" w:rsidP="00297DF7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402D8" w:rsidRPr="008D56BF" w:rsidTr="00947884">
        <w:tblPrEx>
          <w:jc w:val="left"/>
        </w:tblPrEx>
        <w:trPr>
          <w:trHeight w:val="999"/>
        </w:trPr>
        <w:tc>
          <w:tcPr>
            <w:tcW w:w="3660" w:type="dxa"/>
          </w:tcPr>
          <w:p w:rsidR="001402D8" w:rsidRDefault="001402D8" w:rsidP="001402D8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1402D8" w:rsidRPr="008D56BF" w:rsidRDefault="001402D8" w:rsidP="001402D8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40" w:type="dxa"/>
          </w:tcPr>
          <w:p w:rsidR="001402D8" w:rsidRDefault="001402D8" w:rsidP="001402D8">
            <w:pPr>
              <w:pStyle w:val="Default"/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402D8" w:rsidRDefault="001402D8" w:rsidP="001402D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</w:p>
          <w:p w:rsidR="001402D8" w:rsidRPr="008D56BF" w:rsidRDefault="001402D8" w:rsidP="001402D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290" w:type="dxa"/>
          </w:tcPr>
          <w:p w:rsidR="001402D8" w:rsidRDefault="001402D8" w:rsidP="001402D8">
            <w:pPr>
              <w:pStyle w:val="Default"/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402D8" w:rsidRDefault="001402D8" w:rsidP="001402D8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Action</w:t>
            </w:r>
          </w:p>
          <w:p w:rsidR="001402D8" w:rsidRDefault="001402D8" w:rsidP="001402D8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Early Decision</w:t>
            </w:r>
          </w:p>
          <w:p w:rsidR="001402D8" w:rsidRDefault="001402D8" w:rsidP="001402D8">
            <w:pPr>
              <w:pStyle w:val="Default"/>
              <w:numPr>
                <w:ilvl w:val="0"/>
                <w:numId w:val="21"/>
              </w:numPr>
              <w:ind w:hanging="1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Regular/Rolling</w:t>
            </w:r>
          </w:p>
        </w:tc>
        <w:tc>
          <w:tcPr>
            <w:tcW w:w="2199" w:type="dxa"/>
            <w:tcBorders>
              <w:right w:val="single" w:sz="24" w:space="0" w:color="auto"/>
            </w:tcBorders>
          </w:tcPr>
          <w:p w:rsidR="001402D8" w:rsidRPr="00A60416" w:rsidRDefault="001402D8" w:rsidP="001402D8">
            <w:pPr>
              <w:pStyle w:val="Default"/>
              <w:ind w:left="360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  <w:p w:rsidR="00947884" w:rsidRPr="00947884" w:rsidRDefault="00947884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No official transcript required</w:t>
            </w:r>
          </w:p>
          <w:p w:rsidR="001402D8" w:rsidRDefault="001402D8" w:rsidP="001402D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Common App</w:t>
            </w:r>
          </w:p>
          <w:p w:rsidR="00947884" w:rsidRPr="00A60416" w:rsidRDefault="00947884" w:rsidP="001402D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Coalition App</w:t>
            </w:r>
          </w:p>
          <w:p w:rsidR="001402D8" w:rsidRPr="00A60416" w:rsidRDefault="001402D8" w:rsidP="001402D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College’s</w:t>
            </w:r>
          </w:p>
          <w:p w:rsidR="001402D8" w:rsidRPr="00A60416" w:rsidRDefault="001402D8" w:rsidP="001402D8">
            <w:pPr>
              <w:pStyle w:val="Default"/>
              <w:ind w:left="720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Electronic App</w:t>
            </w:r>
          </w:p>
          <w:p w:rsidR="00A60416" w:rsidRPr="00947884" w:rsidRDefault="001402D8" w:rsidP="00947884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A60416">
              <w:rPr>
                <w:rFonts w:ascii="Arial" w:hAnsi="Arial" w:cs="Arial"/>
                <w:bCs/>
                <w:iCs/>
                <w:sz w:val="14"/>
                <w:szCs w:val="18"/>
              </w:rPr>
              <w:t>US Mail</w:t>
            </w:r>
          </w:p>
          <w:p w:rsidR="001402D8" w:rsidRPr="00A60416" w:rsidRDefault="001402D8" w:rsidP="001402D8">
            <w:pPr>
              <w:pStyle w:val="Default"/>
              <w:jc w:val="center"/>
              <w:rPr>
                <w:rFonts w:ascii="Arial" w:hAnsi="Arial" w:cs="Arial"/>
                <w:bCs/>
                <w:iCs/>
                <w:sz w:val="14"/>
                <w:szCs w:val="18"/>
              </w:rPr>
            </w:pPr>
          </w:p>
        </w:tc>
        <w:tc>
          <w:tcPr>
            <w:tcW w:w="988" w:type="dxa"/>
            <w:tcBorders>
              <w:left w:val="single" w:sz="24" w:space="0" w:color="auto"/>
            </w:tcBorders>
          </w:tcPr>
          <w:p w:rsidR="001402D8" w:rsidRPr="008D56BF" w:rsidRDefault="001402D8" w:rsidP="001402D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</w:tcPr>
          <w:p w:rsidR="001402D8" w:rsidRPr="008D56BF" w:rsidRDefault="001402D8" w:rsidP="001402D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right w:val="single" w:sz="24" w:space="0" w:color="auto"/>
            </w:tcBorders>
          </w:tcPr>
          <w:p w:rsidR="001402D8" w:rsidRPr="008D56BF" w:rsidRDefault="001402D8" w:rsidP="001402D8">
            <w:pPr>
              <w:pStyle w:val="Defaul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B21632" w:rsidRPr="00CA6A98" w:rsidRDefault="00B21632" w:rsidP="00512701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_GoBack"/>
      <w:bookmarkEnd w:id="0"/>
    </w:p>
    <w:sectPr w:rsidR="00B21632" w:rsidRPr="00CA6A98" w:rsidSect="009C7A33">
      <w:headerReference w:type="default" r:id="rId11"/>
      <w:pgSz w:w="15840" w:h="12240" w:orient="landscape" w:code="1"/>
      <w:pgMar w:top="360" w:right="1080" w:bottom="360" w:left="108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88" w:rsidRDefault="00397988" w:rsidP="003A385D">
      <w:pPr>
        <w:spacing w:after="0" w:line="240" w:lineRule="auto"/>
      </w:pPr>
      <w:r>
        <w:separator/>
      </w:r>
    </w:p>
  </w:endnote>
  <w:endnote w:type="continuationSeparator" w:id="0">
    <w:p w:rsidR="00397988" w:rsidRDefault="00397988" w:rsidP="003A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88" w:rsidRDefault="00397988" w:rsidP="003A385D">
      <w:pPr>
        <w:spacing w:after="0" w:line="240" w:lineRule="auto"/>
      </w:pPr>
      <w:r>
        <w:separator/>
      </w:r>
    </w:p>
  </w:footnote>
  <w:footnote w:type="continuationSeparator" w:id="0">
    <w:p w:rsidR="00397988" w:rsidRDefault="00397988" w:rsidP="003A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44" w:rsidRPr="00940E44" w:rsidRDefault="00DA77B7" w:rsidP="00940E44">
    <w:pPr>
      <w:pStyle w:val="Default"/>
      <w:jc w:val="center"/>
      <w:rPr>
        <w:rFonts w:ascii="Arial" w:hAnsi="Arial" w:cs="Arial"/>
        <w:b/>
        <w:bCs/>
        <w:iCs/>
        <w:sz w:val="28"/>
        <w:szCs w:val="28"/>
      </w:rPr>
    </w:pPr>
    <w:r w:rsidRPr="00940E44">
      <w:rPr>
        <w:rFonts w:ascii="Arial" w:hAnsi="Arial" w:cs="Arial"/>
        <w:b/>
        <w:bCs/>
        <w:sz w:val="28"/>
        <w:szCs w:val="28"/>
      </w:rPr>
      <w:t>McLean High School</w:t>
    </w:r>
    <w:r w:rsidR="00940E44" w:rsidRPr="00940E44">
      <w:rPr>
        <w:rFonts w:ascii="Arial" w:hAnsi="Arial" w:cs="Arial"/>
        <w:b/>
        <w:bCs/>
        <w:sz w:val="28"/>
        <w:szCs w:val="28"/>
      </w:rPr>
      <w:t xml:space="preserve"> </w:t>
    </w:r>
    <w:r w:rsidRPr="00940E44">
      <w:rPr>
        <w:rFonts w:ascii="Arial" w:hAnsi="Arial" w:cs="Arial"/>
        <w:b/>
        <w:bCs/>
        <w:sz w:val="28"/>
        <w:szCs w:val="28"/>
      </w:rPr>
      <w:t>Student Services Department</w:t>
    </w:r>
    <w:r w:rsidR="00940E44" w:rsidRPr="00940E44">
      <w:rPr>
        <w:rFonts w:ascii="Arial" w:hAnsi="Arial" w:cs="Arial"/>
        <w:b/>
        <w:bCs/>
        <w:sz w:val="28"/>
        <w:szCs w:val="28"/>
      </w:rPr>
      <w:t xml:space="preserve"> </w:t>
    </w:r>
    <w:r w:rsidR="00940E44" w:rsidRPr="00940E44">
      <w:rPr>
        <w:rFonts w:ascii="Arial" w:hAnsi="Arial" w:cs="Arial"/>
        <w:b/>
        <w:bCs/>
        <w:iCs/>
        <w:sz w:val="28"/>
        <w:szCs w:val="28"/>
      </w:rPr>
      <w:t>Transcript Release Form</w:t>
    </w:r>
  </w:p>
  <w:p w:rsidR="00DA77B7" w:rsidRDefault="00940E44" w:rsidP="00074509">
    <w:pPr>
      <w:pStyle w:val="Default"/>
      <w:jc w:val="center"/>
      <w:rPr>
        <w:rFonts w:ascii="Arial" w:hAnsi="Arial" w:cs="Arial"/>
        <w:bCs/>
        <w:iCs/>
        <w:sz w:val="20"/>
        <w:szCs w:val="20"/>
      </w:rPr>
    </w:pPr>
    <w:r w:rsidRPr="00512A85">
      <w:rPr>
        <w:rFonts w:ascii="Arial" w:hAnsi="Arial" w:cs="Arial"/>
        <w:bCs/>
        <w:iCs/>
        <w:sz w:val="20"/>
        <w:szCs w:val="20"/>
      </w:rPr>
      <w:t>School CEEB Code: 471-395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68A"/>
    <w:multiLevelType w:val="hybridMultilevel"/>
    <w:tmpl w:val="6FD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2E6"/>
    <w:multiLevelType w:val="hybridMultilevel"/>
    <w:tmpl w:val="34003A80"/>
    <w:lvl w:ilvl="0" w:tplc="2A08FE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21D5A"/>
    <w:multiLevelType w:val="hybridMultilevel"/>
    <w:tmpl w:val="27AC535C"/>
    <w:lvl w:ilvl="0" w:tplc="DB2CA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08FE7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2ADE12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64D38"/>
    <w:multiLevelType w:val="hybridMultilevel"/>
    <w:tmpl w:val="5392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5665"/>
    <w:multiLevelType w:val="hybridMultilevel"/>
    <w:tmpl w:val="357C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D63"/>
    <w:multiLevelType w:val="hybridMultilevel"/>
    <w:tmpl w:val="EEA25868"/>
    <w:lvl w:ilvl="0" w:tplc="2A08FE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F0027"/>
    <w:multiLevelType w:val="hybridMultilevel"/>
    <w:tmpl w:val="2D1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101"/>
    <w:multiLevelType w:val="hybridMultilevel"/>
    <w:tmpl w:val="270A2CB0"/>
    <w:lvl w:ilvl="0" w:tplc="2A08FE7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37A83"/>
    <w:multiLevelType w:val="hybridMultilevel"/>
    <w:tmpl w:val="680C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0702"/>
    <w:multiLevelType w:val="hybridMultilevel"/>
    <w:tmpl w:val="1474E9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B22EB"/>
    <w:multiLevelType w:val="hybridMultilevel"/>
    <w:tmpl w:val="8460C7A2"/>
    <w:lvl w:ilvl="0" w:tplc="E836F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1C77"/>
    <w:multiLevelType w:val="hybridMultilevel"/>
    <w:tmpl w:val="70AC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1306F"/>
    <w:multiLevelType w:val="hybridMultilevel"/>
    <w:tmpl w:val="9280A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B6D18"/>
    <w:multiLevelType w:val="hybridMultilevel"/>
    <w:tmpl w:val="23E0928E"/>
    <w:lvl w:ilvl="0" w:tplc="DB2CA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B1948"/>
    <w:multiLevelType w:val="hybridMultilevel"/>
    <w:tmpl w:val="3398DD36"/>
    <w:lvl w:ilvl="0" w:tplc="2A08FE7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3093"/>
    <w:multiLevelType w:val="hybridMultilevel"/>
    <w:tmpl w:val="BB8A1506"/>
    <w:lvl w:ilvl="0" w:tplc="2A08FE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F341F"/>
    <w:multiLevelType w:val="hybridMultilevel"/>
    <w:tmpl w:val="8B246F6E"/>
    <w:lvl w:ilvl="0" w:tplc="835616E2">
      <w:start w:val="1"/>
      <w:numFmt w:val="decimal"/>
      <w:lvlText w:val="%1)"/>
      <w:lvlJc w:val="left"/>
      <w:pPr>
        <w:ind w:left="360" w:hanging="360"/>
      </w:pPr>
    </w:lvl>
    <w:lvl w:ilvl="1" w:tplc="2A08FE7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D037C"/>
    <w:multiLevelType w:val="hybridMultilevel"/>
    <w:tmpl w:val="DA849B4C"/>
    <w:lvl w:ilvl="0" w:tplc="24DEA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35D2"/>
    <w:multiLevelType w:val="hybridMultilevel"/>
    <w:tmpl w:val="0BF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C25CD"/>
    <w:multiLevelType w:val="hybridMultilevel"/>
    <w:tmpl w:val="A24C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6124E"/>
    <w:multiLevelType w:val="hybridMultilevel"/>
    <w:tmpl w:val="BAE222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D42C4"/>
    <w:multiLevelType w:val="hybridMultilevel"/>
    <w:tmpl w:val="55D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93A"/>
    <w:multiLevelType w:val="hybridMultilevel"/>
    <w:tmpl w:val="0DD0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F54A2"/>
    <w:multiLevelType w:val="hybridMultilevel"/>
    <w:tmpl w:val="0678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8"/>
  </w:num>
  <w:num w:numId="5">
    <w:abstractNumId w:val="22"/>
  </w:num>
  <w:num w:numId="6">
    <w:abstractNumId w:val="21"/>
  </w:num>
  <w:num w:numId="7">
    <w:abstractNumId w:val="18"/>
  </w:num>
  <w:num w:numId="8">
    <w:abstractNumId w:val="4"/>
  </w:num>
  <w:num w:numId="9">
    <w:abstractNumId w:val="3"/>
  </w:num>
  <w:num w:numId="10">
    <w:abstractNumId w:val="19"/>
  </w:num>
  <w:num w:numId="11">
    <w:abstractNumId w:val="11"/>
  </w:num>
  <w:num w:numId="12">
    <w:abstractNumId w:val="2"/>
  </w:num>
  <w:num w:numId="13">
    <w:abstractNumId w:val="17"/>
  </w:num>
  <w:num w:numId="14">
    <w:abstractNumId w:val="16"/>
  </w:num>
  <w:num w:numId="15">
    <w:abstractNumId w:val="20"/>
  </w:num>
  <w:num w:numId="16">
    <w:abstractNumId w:val="6"/>
  </w:num>
  <w:num w:numId="17">
    <w:abstractNumId w:val="10"/>
  </w:num>
  <w:num w:numId="18">
    <w:abstractNumId w:val="13"/>
  </w:num>
  <w:num w:numId="19">
    <w:abstractNumId w:val="1"/>
  </w:num>
  <w:num w:numId="20">
    <w:abstractNumId w:val="14"/>
  </w:num>
  <w:num w:numId="21">
    <w:abstractNumId w:val="15"/>
  </w:num>
  <w:num w:numId="22">
    <w:abstractNumId w:val="7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D"/>
    <w:rsid w:val="00025463"/>
    <w:rsid w:val="00061D88"/>
    <w:rsid w:val="00074509"/>
    <w:rsid w:val="00085E89"/>
    <w:rsid w:val="0009042D"/>
    <w:rsid w:val="000B292D"/>
    <w:rsid w:val="000D02DF"/>
    <w:rsid w:val="000F195D"/>
    <w:rsid w:val="00104DD6"/>
    <w:rsid w:val="001402D8"/>
    <w:rsid w:val="00192199"/>
    <w:rsid w:val="00192A54"/>
    <w:rsid w:val="001D03E2"/>
    <w:rsid w:val="001E6336"/>
    <w:rsid w:val="00207980"/>
    <w:rsid w:val="002652C8"/>
    <w:rsid w:val="00266688"/>
    <w:rsid w:val="00285648"/>
    <w:rsid w:val="002925BB"/>
    <w:rsid w:val="002C64FB"/>
    <w:rsid w:val="002D3215"/>
    <w:rsid w:val="002F207B"/>
    <w:rsid w:val="002F264E"/>
    <w:rsid w:val="00367411"/>
    <w:rsid w:val="003965A2"/>
    <w:rsid w:val="00397988"/>
    <w:rsid w:val="003A385D"/>
    <w:rsid w:val="003D1806"/>
    <w:rsid w:val="003D35AB"/>
    <w:rsid w:val="0044339C"/>
    <w:rsid w:val="0048720A"/>
    <w:rsid w:val="00487D2F"/>
    <w:rsid w:val="00494775"/>
    <w:rsid w:val="004B6B69"/>
    <w:rsid w:val="004D71A4"/>
    <w:rsid w:val="00512701"/>
    <w:rsid w:val="00512A85"/>
    <w:rsid w:val="00586578"/>
    <w:rsid w:val="005C6BE7"/>
    <w:rsid w:val="005C7CEA"/>
    <w:rsid w:val="005E3AF5"/>
    <w:rsid w:val="00633D4F"/>
    <w:rsid w:val="00654042"/>
    <w:rsid w:val="00674173"/>
    <w:rsid w:val="006C0844"/>
    <w:rsid w:val="007060CA"/>
    <w:rsid w:val="007413DD"/>
    <w:rsid w:val="0075382C"/>
    <w:rsid w:val="00774412"/>
    <w:rsid w:val="00787A78"/>
    <w:rsid w:val="00787CCA"/>
    <w:rsid w:val="007A69A0"/>
    <w:rsid w:val="00804F5C"/>
    <w:rsid w:val="00816987"/>
    <w:rsid w:val="0082553B"/>
    <w:rsid w:val="00827713"/>
    <w:rsid w:val="00863A87"/>
    <w:rsid w:val="00867E53"/>
    <w:rsid w:val="008B5036"/>
    <w:rsid w:val="008C2ED7"/>
    <w:rsid w:val="008C61FE"/>
    <w:rsid w:val="008D56BF"/>
    <w:rsid w:val="0092171C"/>
    <w:rsid w:val="00932888"/>
    <w:rsid w:val="00940E44"/>
    <w:rsid w:val="00947884"/>
    <w:rsid w:val="009C7A33"/>
    <w:rsid w:val="009D08BD"/>
    <w:rsid w:val="009D7EE8"/>
    <w:rsid w:val="009F7AE7"/>
    <w:rsid w:val="00A01265"/>
    <w:rsid w:val="00A34B02"/>
    <w:rsid w:val="00A34D7A"/>
    <w:rsid w:val="00A60416"/>
    <w:rsid w:val="00A65C08"/>
    <w:rsid w:val="00A74A4F"/>
    <w:rsid w:val="00A81861"/>
    <w:rsid w:val="00A85B0C"/>
    <w:rsid w:val="00AC6E0B"/>
    <w:rsid w:val="00AE1B3B"/>
    <w:rsid w:val="00AF3A55"/>
    <w:rsid w:val="00B105B5"/>
    <w:rsid w:val="00B1233F"/>
    <w:rsid w:val="00B21632"/>
    <w:rsid w:val="00B249AA"/>
    <w:rsid w:val="00B329D4"/>
    <w:rsid w:val="00B410A4"/>
    <w:rsid w:val="00B56867"/>
    <w:rsid w:val="00B756F4"/>
    <w:rsid w:val="00BE31DA"/>
    <w:rsid w:val="00C03FEF"/>
    <w:rsid w:val="00C3443C"/>
    <w:rsid w:val="00CA2CA4"/>
    <w:rsid w:val="00CA6A98"/>
    <w:rsid w:val="00D723D0"/>
    <w:rsid w:val="00DA77B7"/>
    <w:rsid w:val="00DB6E79"/>
    <w:rsid w:val="00DD1C0E"/>
    <w:rsid w:val="00DD7FE7"/>
    <w:rsid w:val="00DE1C4C"/>
    <w:rsid w:val="00DE39BF"/>
    <w:rsid w:val="00DF6625"/>
    <w:rsid w:val="00E1623D"/>
    <w:rsid w:val="00E333A9"/>
    <w:rsid w:val="00E34167"/>
    <w:rsid w:val="00E37353"/>
    <w:rsid w:val="00E55300"/>
    <w:rsid w:val="00E64065"/>
    <w:rsid w:val="00E809E7"/>
    <w:rsid w:val="00EC587A"/>
    <w:rsid w:val="00FB66FC"/>
    <w:rsid w:val="00FE1042"/>
    <w:rsid w:val="00FF690C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6541A-9B2A-40D6-BF21-5E69197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5D"/>
  </w:style>
  <w:style w:type="paragraph" w:styleId="Footer">
    <w:name w:val="footer"/>
    <w:basedOn w:val="Normal"/>
    <w:link w:val="FooterChar"/>
    <w:uiPriority w:val="99"/>
    <w:unhideWhenUsed/>
    <w:rsid w:val="003A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5D"/>
  </w:style>
  <w:style w:type="table" w:styleId="TableGrid">
    <w:name w:val="Table Grid"/>
    <w:basedOn w:val="TableNormal"/>
    <w:uiPriority w:val="59"/>
    <w:rsid w:val="002D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A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9F24-27B7-488E-835B-597426E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Schuster, Ashley</cp:lastModifiedBy>
  <cp:revision>14</cp:revision>
  <cp:lastPrinted>2018-08-31T13:05:00Z</cp:lastPrinted>
  <dcterms:created xsi:type="dcterms:W3CDTF">2015-09-28T12:07:00Z</dcterms:created>
  <dcterms:modified xsi:type="dcterms:W3CDTF">2018-08-31T13:22:00Z</dcterms:modified>
</cp:coreProperties>
</file>